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66" w:rsidRPr="00086352" w:rsidRDefault="001F5348" w:rsidP="00FC3166">
      <w:pPr>
        <w:rPr>
          <w:b/>
        </w:rPr>
      </w:pPr>
      <w:r w:rsidRPr="00086352">
        <w:rPr>
          <w:b/>
        </w:rPr>
        <w:t xml:space="preserve">PROTOCOL </w:t>
      </w:r>
      <w:r w:rsidR="008A3400">
        <w:rPr>
          <w:b/>
        </w:rPr>
        <w:t xml:space="preserve"> </w:t>
      </w:r>
      <w:r w:rsidR="00A91E4E">
        <w:rPr>
          <w:b/>
        </w:rPr>
        <w:t>Blauw Geel 38/JUMBO</w:t>
      </w:r>
      <w:r w:rsidRPr="00086352">
        <w:rPr>
          <w:b/>
        </w:rPr>
        <w:t xml:space="preserve"> </w:t>
      </w:r>
      <w:r w:rsidR="00FC3166" w:rsidRPr="00086352">
        <w:rPr>
          <w:b/>
        </w:rPr>
        <w:t xml:space="preserve">TEGEN RACISME EN DISCRIMINATIE </w:t>
      </w:r>
    </w:p>
    <w:p w:rsidR="001C2783" w:rsidRDefault="00FC3166" w:rsidP="001C2783">
      <w:r>
        <w:t xml:space="preserve">INLEIDING </w:t>
      </w:r>
    </w:p>
    <w:p w:rsidR="00FC3166" w:rsidRDefault="00086352" w:rsidP="00522053">
      <w:pPr>
        <w:ind w:left="708"/>
      </w:pPr>
      <w:r>
        <w:t>E</w:t>
      </w:r>
      <w:r w:rsidR="00FC3166">
        <w:t xml:space="preserve">lke </w:t>
      </w:r>
      <w:r>
        <w:t>voetbalclub die uitkomt in de 2</w:t>
      </w:r>
      <w:r w:rsidRPr="00086352">
        <w:rPr>
          <w:vertAlign w:val="superscript"/>
        </w:rPr>
        <w:t>e</w:t>
      </w:r>
      <w:r>
        <w:t xml:space="preserve"> of 3</w:t>
      </w:r>
      <w:r w:rsidRPr="00086352">
        <w:rPr>
          <w:vertAlign w:val="superscript"/>
        </w:rPr>
        <w:t>e</w:t>
      </w:r>
      <w:r>
        <w:t xml:space="preserve"> divisie dient </w:t>
      </w:r>
      <w:r w:rsidR="00FC3166">
        <w:t>in het kader van het lice</w:t>
      </w:r>
      <w:r w:rsidR="009D0733">
        <w:t>ntiesysteem van de KNVB antira</w:t>
      </w:r>
      <w:r w:rsidR="00FC3166">
        <w:t xml:space="preserve">cisme </w:t>
      </w:r>
      <w:r w:rsidR="00A91E4E">
        <w:t>en discriminatie</w:t>
      </w:r>
      <w:r w:rsidR="00FC3166">
        <w:t xml:space="preserve">beleid te hebben opgesteld en toegepast. </w:t>
      </w:r>
    </w:p>
    <w:p w:rsidR="00086352" w:rsidRDefault="00086352" w:rsidP="00FC3166"/>
    <w:p w:rsidR="00FC3166" w:rsidRPr="009B2DAB" w:rsidRDefault="00086352" w:rsidP="00FC3166">
      <w:pPr>
        <w:rPr>
          <w:b/>
        </w:rPr>
      </w:pPr>
      <w:r w:rsidRPr="009B2DAB">
        <w:rPr>
          <w:b/>
        </w:rPr>
        <w:t>DEFINITIE</w:t>
      </w:r>
      <w:r w:rsidR="00FC3166" w:rsidRPr="009B2DAB">
        <w:rPr>
          <w:b/>
        </w:rPr>
        <w:t xml:space="preserve"> </w:t>
      </w:r>
    </w:p>
    <w:p w:rsidR="001C2783" w:rsidRDefault="00FC3166" w:rsidP="00522053">
      <w:pPr>
        <w:ind w:left="708"/>
      </w:pPr>
      <w:r>
        <w:t>Onder racisme wordt verstaan: het uiten van minachting, vijandigheid of haat van het ene ras jegens het ander, voortkomend uit een gevoel van meerwaarde.</w:t>
      </w:r>
    </w:p>
    <w:p w:rsidR="00FC3166" w:rsidRDefault="00FC3166" w:rsidP="00522053">
      <w:pPr>
        <w:ind w:left="708"/>
      </w:pPr>
      <w:r>
        <w:t xml:space="preserve">Discriminatie kan worden omschreven als: ongeoorloofd onderscheid dat gemaakt wordt op grond van bepaalde kenmerken. </w:t>
      </w:r>
    </w:p>
    <w:p w:rsidR="00FC3166" w:rsidRDefault="00086352" w:rsidP="00522053">
      <w:pPr>
        <w:ind w:left="708"/>
      </w:pPr>
      <w:r>
        <w:t xml:space="preserve">Dit </w:t>
      </w:r>
      <w:r w:rsidR="00FC3166">
        <w:t xml:space="preserve">protocol beoogt in zijn algemeenheid het antiracisme (en antidiscriminatie) beleid en de daarin toe te passen maatregelen voor </w:t>
      </w:r>
      <w:r w:rsidR="00A91E4E">
        <w:t>Blauw Geel 38/JUMBO</w:t>
      </w:r>
      <w:r w:rsidR="001D04BC">
        <w:t xml:space="preserve"> </w:t>
      </w:r>
      <w:r w:rsidR="00FC3166">
        <w:t>te beschrijven</w:t>
      </w:r>
      <w:r w:rsidR="001D04BC">
        <w:t xml:space="preserve"> </w:t>
      </w:r>
      <w:r w:rsidR="00FC3166">
        <w:t xml:space="preserve">die </w:t>
      </w:r>
      <w:r w:rsidR="001D04BC">
        <w:t xml:space="preserve">door de vereniging </w:t>
      </w:r>
      <w:r w:rsidR="00FC3166">
        <w:t>te worden geconcretiseer</w:t>
      </w:r>
      <w:r w:rsidR="001D04BC">
        <w:t>d.</w:t>
      </w:r>
    </w:p>
    <w:p w:rsidR="001D04BC" w:rsidRDefault="001D04BC" w:rsidP="00FC3166"/>
    <w:p w:rsidR="007315FB" w:rsidRPr="009B2DAB" w:rsidRDefault="001D04BC" w:rsidP="00FC3166">
      <w:pPr>
        <w:rPr>
          <w:b/>
        </w:rPr>
      </w:pPr>
      <w:r w:rsidRPr="009B2DAB">
        <w:rPr>
          <w:b/>
        </w:rPr>
        <w:t>BELEID</w:t>
      </w:r>
      <w:r w:rsidR="00FC3166" w:rsidRPr="009B2DAB">
        <w:rPr>
          <w:b/>
        </w:rPr>
        <w:t xml:space="preserve"> </w:t>
      </w:r>
      <w:r w:rsidRPr="009B2DAB">
        <w:rPr>
          <w:b/>
        </w:rPr>
        <w:t>TEGEN RACISME EN DISCRIMINATIE</w:t>
      </w:r>
    </w:p>
    <w:p w:rsidR="00D17C0B" w:rsidRPr="00522053" w:rsidRDefault="001D04BC" w:rsidP="00FC3166">
      <w:pPr>
        <w:rPr>
          <w:u w:val="single"/>
        </w:rPr>
      </w:pPr>
      <w:r w:rsidRPr="00522053">
        <w:rPr>
          <w:u w:val="single"/>
        </w:rPr>
        <w:t>Verklaring</w:t>
      </w:r>
    </w:p>
    <w:p w:rsidR="00D50AA0" w:rsidRDefault="00A91E4E" w:rsidP="00522053">
      <w:pPr>
        <w:ind w:left="708"/>
      </w:pPr>
      <w:r>
        <w:t>Blauw Geel 38/JUMBO</w:t>
      </w:r>
      <w:r w:rsidR="007315FB">
        <w:t xml:space="preserve"> </w:t>
      </w:r>
      <w:r w:rsidR="001D04BC">
        <w:t xml:space="preserve">neemt met dit document </w:t>
      </w:r>
      <w:r w:rsidR="00FC3166">
        <w:t xml:space="preserve">nadrukkelijk afstand </w:t>
      </w:r>
      <w:r w:rsidR="00356B7F">
        <w:t xml:space="preserve">van </w:t>
      </w:r>
      <w:r w:rsidR="00FC3166">
        <w:t>racisme en a</w:t>
      </w:r>
      <w:r w:rsidR="00D2529F">
        <w:t>ndere vormen van discriminatie</w:t>
      </w:r>
      <w:r w:rsidR="00CF33C1">
        <w:t xml:space="preserve"> o</w:t>
      </w:r>
      <w:r w:rsidR="00D50AA0">
        <w:t>p het sportpark</w:t>
      </w:r>
      <w:r w:rsidR="00CF33C1">
        <w:t>.</w:t>
      </w:r>
      <w:r w:rsidR="00BE6928">
        <w:t xml:space="preserve"> </w:t>
      </w:r>
      <w:r w:rsidR="00D50AA0">
        <w:t xml:space="preserve">Het is verboden zich </w:t>
      </w:r>
      <w:r w:rsidR="009D0733">
        <w:t xml:space="preserve">hier </w:t>
      </w:r>
      <w:r w:rsidR="00D50AA0">
        <w:t>te gedragen op een wijze die anderen als provocerend, bedreigend of beledigend kunnen ervaren.</w:t>
      </w:r>
    </w:p>
    <w:p w:rsidR="00D2529F" w:rsidRDefault="00D50AA0" w:rsidP="00522053">
      <w:pPr>
        <w:ind w:left="708"/>
      </w:pPr>
      <w:r>
        <w:t>R</w:t>
      </w:r>
      <w:r w:rsidR="00FC3166">
        <w:t>acisme en elke ander</w:t>
      </w:r>
      <w:r w:rsidR="001D04BC">
        <w:t>e</w:t>
      </w:r>
      <w:r w:rsidR="00FC3166">
        <w:t xml:space="preserve"> vorm van discriminatie niet zal worden getolereerd door </w:t>
      </w:r>
      <w:r w:rsidR="001D04BC">
        <w:t>het bestuur van de vereniging</w:t>
      </w:r>
      <w:r w:rsidR="00FC3166">
        <w:t xml:space="preserve">. Deze verklaring zal actief </w:t>
      </w:r>
      <w:r w:rsidR="00D2529F">
        <w:t>worden uitdragen en gepubliceerd op de website.</w:t>
      </w:r>
    </w:p>
    <w:p w:rsidR="00D50AA0" w:rsidRDefault="00D2529F" w:rsidP="00522053">
      <w:pPr>
        <w:ind w:left="708"/>
      </w:pPr>
      <w:r>
        <w:t xml:space="preserve">In het programma boekje van de wedstrijden van </w:t>
      </w:r>
      <w:r w:rsidR="00A91E4E">
        <w:t>Blauw Geel 38/JUMBO</w:t>
      </w:r>
      <w:r>
        <w:t xml:space="preserve"> 1 </w:t>
      </w:r>
      <w:r w:rsidR="00BF39F3">
        <w:t xml:space="preserve">zal aandacht besteedt worden aan het beleid en de </w:t>
      </w:r>
      <w:r>
        <w:t xml:space="preserve">maatregelen </w:t>
      </w:r>
      <w:r w:rsidR="00D50AA0">
        <w:t>rondom racisme en antidi</w:t>
      </w:r>
      <w:r w:rsidR="009D0733">
        <w:t>s</w:t>
      </w:r>
      <w:r w:rsidR="00D50AA0">
        <w:t>criminatie.</w:t>
      </w:r>
      <w:r w:rsidR="00086352">
        <w:t xml:space="preserve"> </w:t>
      </w:r>
    </w:p>
    <w:p w:rsidR="00FC3166" w:rsidRDefault="00D50AA0" w:rsidP="00522053">
      <w:pPr>
        <w:ind w:left="708"/>
      </w:pPr>
      <w:r>
        <w:t>Deze m</w:t>
      </w:r>
      <w:r w:rsidR="00BF39F3">
        <w:t xml:space="preserve">aatregelen </w:t>
      </w:r>
      <w:r>
        <w:t xml:space="preserve">worden </w:t>
      </w:r>
      <w:r w:rsidR="009D0733">
        <w:t xml:space="preserve">ook </w:t>
      </w:r>
      <w:r w:rsidR="00BF39F3">
        <w:t>opgenomen in het draaiboek voor de wedstrijd organisatie</w:t>
      </w:r>
      <w:r>
        <w:t xml:space="preserve"> bij thuiswedstrijden. </w:t>
      </w:r>
    </w:p>
    <w:p w:rsidR="00CF33C1" w:rsidRDefault="00CF33C1" w:rsidP="00FC3166"/>
    <w:p w:rsidR="00744B75" w:rsidRDefault="00744B75" w:rsidP="00FC3166">
      <w:r w:rsidRPr="009B2DAB">
        <w:rPr>
          <w:b/>
        </w:rPr>
        <w:t>PREVENTIEVE MAATREGELEN</w:t>
      </w:r>
      <w:r>
        <w:t>.</w:t>
      </w:r>
    </w:p>
    <w:p w:rsidR="00665A37" w:rsidRDefault="00724E13" w:rsidP="00665A37">
      <w:r>
        <w:t xml:space="preserve"> </w:t>
      </w:r>
      <w:r w:rsidR="00665A37" w:rsidRPr="009B2DAB">
        <w:rPr>
          <w:u w:val="single"/>
        </w:rPr>
        <w:t>Stelling nemen tegen racisme en discriminatie</w:t>
      </w:r>
      <w:r w:rsidR="00665A37">
        <w:t xml:space="preserve">. </w:t>
      </w:r>
    </w:p>
    <w:p w:rsidR="00366DAE" w:rsidRDefault="00665A37" w:rsidP="00522053">
      <w:pPr>
        <w:pStyle w:val="Lijstalinea"/>
      </w:pPr>
      <w:r>
        <w:t xml:space="preserve">Onverminderd de </w:t>
      </w:r>
      <w:r w:rsidR="00CF33C1">
        <w:t xml:space="preserve">hierboven weergeven </w:t>
      </w:r>
      <w:r>
        <w:t>verklaring</w:t>
      </w:r>
      <w:r w:rsidR="00CF33C1">
        <w:t>, neemt</w:t>
      </w:r>
      <w:r>
        <w:t xml:space="preserve"> </w:t>
      </w:r>
      <w:r w:rsidR="00366DAE">
        <w:t xml:space="preserve"> </w:t>
      </w:r>
      <w:r w:rsidR="00A91E4E">
        <w:t>Blauw Geel 38/JUMBO</w:t>
      </w:r>
      <w:r>
        <w:t xml:space="preserve"> actief stelling tegen racisme en discriminatie. Hiertoe zal </w:t>
      </w:r>
      <w:r w:rsidR="00A91E4E">
        <w:t>Blauw Geel 38/JUMBO</w:t>
      </w:r>
      <w:r>
        <w:t xml:space="preserve"> onder andere haar contacten met de media gebruiken en op haar website aandacht besteden aan racisme en discriminatie. </w:t>
      </w:r>
    </w:p>
    <w:p w:rsidR="009B2DAB" w:rsidRDefault="00665A37" w:rsidP="009B2DAB">
      <w:pPr>
        <w:ind w:left="708"/>
      </w:pPr>
      <w:r>
        <w:t xml:space="preserve">Voorts zal </w:t>
      </w:r>
      <w:r w:rsidR="00366DAE">
        <w:t>voor e</w:t>
      </w:r>
      <w:r>
        <w:t xml:space="preserve">lke thuiswedstrijd </w:t>
      </w:r>
      <w:r w:rsidR="00366DAE">
        <w:t xml:space="preserve">van </w:t>
      </w:r>
      <w:r w:rsidR="007A551D">
        <w:t>Blauw Geel38/JUMBO 1</w:t>
      </w:r>
      <w:r w:rsidR="00366DAE">
        <w:t xml:space="preserve"> door de omroeper door middel van </w:t>
      </w:r>
      <w:r>
        <w:t xml:space="preserve">de op het sportpark aanwezige </w:t>
      </w:r>
      <w:r w:rsidR="00366DAE">
        <w:t>geluidsinstallatie</w:t>
      </w:r>
      <w:r>
        <w:t xml:space="preserve"> </w:t>
      </w:r>
      <w:r w:rsidR="00366DAE">
        <w:t xml:space="preserve">worden omgeroepen dat </w:t>
      </w:r>
      <w:r w:rsidR="00A91E4E">
        <w:t>Blauw Geel 38/JUMBO</w:t>
      </w:r>
      <w:r w:rsidR="00366DAE">
        <w:t xml:space="preserve"> </w:t>
      </w:r>
      <w:r>
        <w:t>racisme en discriminatie</w:t>
      </w:r>
      <w:r w:rsidR="00366DAE">
        <w:t xml:space="preserve"> op haar accommodatie niet zal tolereren</w:t>
      </w:r>
      <w:r>
        <w:t>.</w:t>
      </w:r>
    </w:p>
    <w:p w:rsidR="00665A37" w:rsidRDefault="00BE3E89" w:rsidP="00665A37">
      <w:r>
        <w:t xml:space="preserve">               </w:t>
      </w:r>
    </w:p>
    <w:p w:rsidR="00665A37" w:rsidRDefault="00665A37" w:rsidP="00665A37">
      <w:r w:rsidRPr="009B2DAB">
        <w:rPr>
          <w:b/>
        </w:rPr>
        <w:t>REACTIEVE MAATREGELEN</w:t>
      </w:r>
      <w:r>
        <w:t>.</w:t>
      </w:r>
    </w:p>
    <w:p w:rsidR="00FC3166" w:rsidRDefault="00A91E4E" w:rsidP="009B2DAB">
      <w:pPr>
        <w:ind w:left="708"/>
      </w:pPr>
      <w:r>
        <w:t>Blauw Geel 38/JUMBO</w:t>
      </w:r>
      <w:r w:rsidR="007315FB">
        <w:t xml:space="preserve"> </w:t>
      </w:r>
      <w:r w:rsidR="00FC3166">
        <w:t>zal zich er maximaal voor inspannen dat</w:t>
      </w:r>
      <w:r w:rsidR="00744B75">
        <w:t>,</w:t>
      </w:r>
      <w:r w:rsidR="00FC3166">
        <w:t xml:space="preserve"> aan een</w:t>
      </w:r>
      <w:r w:rsidR="007315FB">
        <w:t xml:space="preserve"> </w:t>
      </w:r>
      <w:r w:rsidR="00FC3166">
        <w:t xml:space="preserve">ieder die zich </w:t>
      </w:r>
      <w:r w:rsidR="00ED43F2">
        <w:t>op het sportpark</w:t>
      </w:r>
      <w:r w:rsidR="00FC3166">
        <w:t xml:space="preserve"> desalniettemin schuldig maakt aan </w:t>
      </w:r>
      <w:r w:rsidR="0039070B">
        <w:t>racistisch of di</w:t>
      </w:r>
      <w:r w:rsidR="00117A03">
        <w:t>s</w:t>
      </w:r>
      <w:r w:rsidR="0039070B">
        <w:t xml:space="preserve">criminerend gedrag, sancties zullen worden opgelegd, zoals die in het huishoudelijk reglement </w:t>
      </w:r>
      <w:r w:rsidR="00567D8E">
        <w:t xml:space="preserve">en de notitie “Belonen en Straffen” </w:t>
      </w:r>
      <w:r w:rsidR="0039070B">
        <w:t>zijn omschreven</w:t>
      </w:r>
      <w:r w:rsidR="00567D8E">
        <w:t>. D</w:t>
      </w:r>
      <w:r w:rsidR="0039070B">
        <w:t xml:space="preserve">aarbij </w:t>
      </w:r>
      <w:r w:rsidR="00567D8E">
        <w:t xml:space="preserve">kan </w:t>
      </w:r>
      <w:r w:rsidR="0039070B">
        <w:t xml:space="preserve">onder andere </w:t>
      </w:r>
      <w:r w:rsidR="00FC3166">
        <w:t xml:space="preserve">een </w:t>
      </w:r>
      <w:r w:rsidR="00744B75">
        <w:t>sportpark</w:t>
      </w:r>
      <w:r w:rsidR="00FC3166">
        <w:t xml:space="preserve">verbod worden opgelegd. </w:t>
      </w:r>
    </w:p>
    <w:p w:rsidR="00D50AA0" w:rsidRDefault="00D50AA0" w:rsidP="00FC3166"/>
    <w:p w:rsidR="00FC3166" w:rsidRPr="009B2DAB" w:rsidRDefault="007315FB" w:rsidP="00FC3166">
      <w:pPr>
        <w:rPr>
          <w:b/>
        </w:rPr>
      </w:pPr>
      <w:r w:rsidRPr="009B2DAB">
        <w:rPr>
          <w:b/>
        </w:rPr>
        <w:t xml:space="preserve"> Voorwaarde verkrijgen </w:t>
      </w:r>
      <w:r w:rsidR="00FC3166" w:rsidRPr="009B2DAB">
        <w:rPr>
          <w:b/>
        </w:rPr>
        <w:t>seiz</w:t>
      </w:r>
      <w:r w:rsidRPr="009B2DAB">
        <w:rPr>
          <w:b/>
        </w:rPr>
        <w:t>oenkaart</w:t>
      </w:r>
      <w:r w:rsidR="00FC3166" w:rsidRPr="009B2DAB">
        <w:rPr>
          <w:b/>
        </w:rPr>
        <w:t xml:space="preserve"> </w:t>
      </w:r>
    </w:p>
    <w:p w:rsidR="00FC3166" w:rsidRDefault="00FC3166" w:rsidP="009B2DAB">
      <w:pPr>
        <w:ind w:left="708"/>
      </w:pPr>
      <w:r>
        <w:t xml:space="preserve"> Als voorwaarde voor het (kunnen) verkrijgen van een </w:t>
      </w:r>
      <w:r w:rsidR="007315FB">
        <w:t>s</w:t>
      </w:r>
      <w:r>
        <w:t>eizoen</w:t>
      </w:r>
      <w:r w:rsidR="007315FB">
        <w:t xml:space="preserve">kaartkaart </w:t>
      </w:r>
      <w:r>
        <w:t xml:space="preserve">zal gelden dat de desbetreffende persoon zich niet schuldig maakt aan racisme en/of discriminatie. </w:t>
      </w:r>
    </w:p>
    <w:p w:rsidR="007315FB" w:rsidRPr="009B2DAB" w:rsidRDefault="009B2DAB" w:rsidP="00FC3166">
      <w:pPr>
        <w:rPr>
          <w:b/>
        </w:rPr>
      </w:pPr>
      <w:r w:rsidRPr="009B2DAB">
        <w:rPr>
          <w:b/>
        </w:rPr>
        <w:t xml:space="preserve"> </w:t>
      </w:r>
      <w:r w:rsidR="00FC3166" w:rsidRPr="009B2DAB">
        <w:rPr>
          <w:b/>
        </w:rPr>
        <w:t xml:space="preserve">Verbod racistische en discriminerende leuzen en propaganda </w:t>
      </w:r>
    </w:p>
    <w:p w:rsidR="00FC3166" w:rsidRDefault="00A91E4E" w:rsidP="009B2DAB">
      <w:pPr>
        <w:ind w:left="708"/>
      </w:pPr>
      <w:r>
        <w:t>Blauw Geel 38/JUMBO</w:t>
      </w:r>
      <w:r w:rsidR="007315FB">
        <w:t xml:space="preserve"> </w:t>
      </w:r>
      <w:r w:rsidR="00FC3166">
        <w:t>zal maatregelen nemen ter voorkoming van en tegen het distribueren van racistische en discriminerende prop</w:t>
      </w:r>
      <w:r w:rsidR="00366DAE">
        <w:t>aganda in en rondom het speelveld van het 1</w:t>
      </w:r>
      <w:r w:rsidR="00366DAE" w:rsidRPr="00366DAE">
        <w:rPr>
          <w:vertAlign w:val="superscript"/>
        </w:rPr>
        <w:t>e</w:t>
      </w:r>
      <w:r w:rsidR="00366DAE">
        <w:t xml:space="preserve"> efltal</w:t>
      </w:r>
      <w:r w:rsidR="00FC3166">
        <w:t xml:space="preserve">. </w:t>
      </w:r>
    </w:p>
    <w:p w:rsidR="00FC3166" w:rsidRPr="009B2DAB" w:rsidRDefault="00FC3166" w:rsidP="00FC3166">
      <w:pPr>
        <w:rPr>
          <w:b/>
        </w:rPr>
      </w:pPr>
      <w:r w:rsidRPr="009B2DAB">
        <w:rPr>
          <w:b/>
        </w:rPr>
        <w:t xml:space="preserve">Maatregelen jegens spelers, coaches en/of overig personeel </w:t>
      </w:r>
    </w:p>
    <w:p w:rsidR="00FC3166" w:rsidRDefault="00A91E4E" w:rsidP="009B2DAB">
      <w:pPr>
        <w:ind w:left="708"/>
      </w:pPr>
      <w:r>
        <w:t>Blauw Geel 38/JUMBO</w:t>
      </w:r>
      <w:r w:rsidR="007315FB">
        <w:t xml:space="preserve"> </w:t>
      </w:r>
      <w:r w:rsidR="00FC3166">
        <w:t xml:space="preserve">zal (disciplinaire) maatregelen nemen jegens spelers, coaches en overige werknemers van </w:t>
      </w:r>
      <w:r>
        <w:t>Blauw Geel 38/JUMBO</w:t>
      </w:r>
      <w:r w:rsidR="007315FB">
        <w:t xml:space="preserve"> </w:t>
      </w:r>
      <w:r w:rsidR="00FC3166">
        <w:t>die zich schuldig maken a</w:t>
      </w:r>
      <w:r w:rsidR="005D0791">
        <w:t xml:space="preserve">an racisme en/of discriminatie. Deze maatregelen zijn genoemd in het huishoudelijk reglement en het document “Belonen en straffen”. </w:t>
      </w:r>
    </w:p>
    <w:p w:rsidR="007315FB" w:rsidRPr="009B2DAB" w:rsidRDefault="00FC3166" w:rsidP="00FC3166">
      <w:pPr>
        <w:rPr>
          <w:b/>
        </w:rPr>
      </w:pPr>
      <w:r w:rsidRPr="009B2DAB">
        <w:rPr>
          <w:b/>
        </w:rPr>
        <w:t xml:space="preserve"> Kenbaar maken beleid en maatregelen aan andere licentiehouders</w:t>
      </w:r>
    </w:p>
    <w:p w:rsidR="007315FB" w:rsidRDefault="00A91E4E" w:rsidP="009B2DAB">
      <w:pPr>
        <w:ind w:left="708"/>
      </w:pPr>
      <w:r>
        <w:t>Blauw Geel 38/JUMBO</w:t>
      </w:r>
      <w:r w:rsidR="007315FB">
        <w:t xml:space="preserve"> </w:t>
      </w:r>
      <w:r w:rsidR="00FC3166">
        <w:t xml:space="preserve">zal aan de andere </w:t>
      </w:r>
      <w:r w:rsidR="00B33A84">
        <w:t xml:space="preserve">verenigingen in hun competitie </w:t>
      </w:r>
      <w:r w:rsidR="00FC3166">
        <w:t>kenbaar maken</w:t>
      </w:r>
      <w:r w:rsidR="00366DAE">
        <w:t>,</w:t>
      </w:r>
      <w:r w:rsidR="00FC3166">
        <w:t xml:space="preserve"> welk beleid zij voert (en welke maatregelen zij neemt) met betrekking tot het tegengaan van racisme en discriminatie</w:t>
      </w:r>
      <w:r w:rsidR="00B33A84">
        <w:t>,</w:t>
      </w:r>
      <w:r w:rsidR="00FC3166">
        <w:t xml:space="preserve"> opdat kan worden gekomen tot een optim</w:t>
      </w:r>
      <w:r w:rsidR="00B6325D">
        <w:t>ale afstemming en samenwerking.</w:t>
      </w:r>
    </w:p>
    <w:p w:rsidR="00FC3166" w:rsidRDefault="00FC3166" w:rsidP="009B2DAB">
      <w:pPr>
        <w:ind w:left="708"/>
      </w:pPr>
      <w:r>
        <w:t xml:space="preserve">Dit zal onder andere geschieden in het zogeheten vooroverleg met betrekking tot </w:t>
      </w:r>
      <w:r w:rsidR="009B2DAB">
        <w:t xml:space="preserve">het veiligheidsoverleg dat gehouden wordt voor de </w:t>
      </w:r>
      <w:r>
        <w:t>(thuis)wedstrijden.</w:t>
      </w:r>
    </w:p>
    <w:p w:rsidR="00FC3166" w:rsidRPr="009B2DAB" w:rsidRDefault="00FC3166" w:rsidP="00FC3166">
      <w:pPr>
        <w:rPr>
          <w:b/>
        </w:rPr>
      </w:pPr>
      <w:r w:rsidRPr="009B2DAB">
        <w:rPr>
          <w:b/>
        </w:rPr>
        <w:t xml:space="preserve">Samenwerking met </w:t>
      </w:r>
      <w:r w:rsidR="00CD2A89" w:rsidRPr="009B2DAB">
        <w:rPr>
          <w:b/>
        </w:rPr>
        <w:t xml:space="preserve">veiligheidsorganisatie </w:t>
      </w:r>
      <w:r w:rsidRPr="009B2DAB">
        <w:rPr>
          <w:b/>
        </w:rPr>
        <w:t xml:space="preserve">en politie </w:t>
      </w:r>
    </w:p>
    <w:p w:rsidR="00FC3166" w:rsidRDefault="00FC3166" w:rsidP="009B2DAB">
      <w:pPr>
        <w:ind w:left="708"/>
      </w:pPr>
      <w:r>
        <w:t xml:space="preserve"> In samenspraak met de </w:t>
      </w:r>
      <w:r w:rsidR="0036079D">
        <w:t>veiligheidsorganisatie</w:t>
      </w:r>
      <w:r>
        <w:t xml:space="preserve"> </w:t>
      </w:r>
      <w:r w:rsidR="009B2DAB">
        <w:t xml:space="preserve">van </w:t>
      </w:r>
      <w:r w:rsidR="00A91E4E">
        <w:t>Blauw Geel 38/JUMBO</w:t>
      </w:r>
      <w:r w:rsidR="009B2DAB">
        <w:t xml:space="preserve"> </w:t>
      </w:r>
      <w:r>
        <w:t xml:space="preserve">en de politie zal worden afgesproken hoe op te treden tegen racisme en discriminatie tijdens de thuiswedstrijden van de licentiehouder. </w:t>
      </w:r>
      <w:r w:rsidR="00A91E4E">
        <w:t>Blauw Geel 38/JUMBO</w:t>
      </w:r>
      <w:r w:rsidR="007315FB">
        <w:t xml:space="preserve"> </w:t>
      </w:r>
      <w:r>
        <w:t>zal proactief optreden tegen spandoeken en andersoortige uitingen die racistische of discriminerende leuzen bevatten, hetgeen onder meer betekent dat deze uitingen zullen wor</w:t>
      </w:r>
      <w:r w:rsidR="007315FB">
        <w:t xml:space="preserve">den verwijderd </w:t>
      </w:r>
      <w:r w:rsidR="0036079D">
        <w:t>van het sportpark</w:t>
      </w:r>
      <w:r w:rsidR="007315FB">
        <w:t>.</w:t>
      </w:r>
    </w:p>
    <w:p w:rsidR="00FC3166" w:rsidRPr="009B2DAB" w:rsidRDefault="009B2DAB" w:rsidP="00FC3166">
      <w:pPr>
        <w:rPr>
          <w:b/>
        </w:rPr>
      </w:pPr>
      <w:r w:rsidRPr="009B2DAB">
        <w:rPr>
          <w:b/>
        </w:rPr>
        <w:t xml:space="preserve"> </w:t>
      </w:r>
      <w:r w:rsidR="00FC3166" w:rsidRPr="009B2DAB">
        <w:rPr>
          <w:b/>
        </w:rPr>
        <w:t xml:space="preserve">Aannamebeleid personeel </w:t>
      </w:r>
    </w:p>
    <w:p w:rsidR="00FC3166" w:rsidRDefault="00A91E4E" w:rsidP="00522053">
      <w:pPr>
        <w:ind w:left="705"/>
      </w:pPr>
      <w:r>
        <w:t>Blauw Geel 38/JUMBO</w:t>
      </w:r>
      <w:r w:rsidR="007315FB">
        <w:t xml:space="preserve"> </w:t>
      </w:r>
      <w:r w:rsidR="00B03E1B">
        <w:t xml:space="preserve">hanteert geen </w:t>
      </w:r>
      <w:r w:rsidR="00B33A84">
        <w:t xml:space="preserve">enkel </w:t>
      </w:r>
      <w:r w:rsidR="00B03E1B">
        <w:t>onderscheid m</w:t>
      </w:r>
      <w:r w:rsidR="00FC3166">
        <w:t>et betrekking tot het aannemen van personeel ingevolge waarvan een</w:t>
      </w:r>
      <w:r w:rsidR="00B33A84">
        <w:t xml:space="preserve"> </w:t>
      </w:r>
      <w:r w:rsidR="00FC3166">
        <w:t xml:space="preserve">ieder (ongeacht sekse, geloof, huidskleur etc.) gelijkwaardig zal worden behandeld. </w:t>
      </w:r>
    </w:p>
    <w:p w:rsidR="009B2DAB" w:rsidRDefault="009B2DAB" w:rsidP="00FC3166"/>
    <w:p w:rsidR="00FC3166" w:rsidRPr="009B2DAB" w:rsidRDefault="009B2DAB" w:rsidP="00FC3166">
      <w:pPr>
        <w:rPr>
          <w:b/>
        </w:rPr>
      </w:pPr>
      <w:r w:rsidRPr="009B2DAB">
        <w:rPr>
          <w:b/>
        </w:rPr>
        <w:t xml:space="preserve"> </w:t>
      </w:r>
      <w:r w:rsidR="00FC3166" w:rsidRPr="009B2DAB">
        <w:rPr>
          <w:b/>
        </w:rPr>
        <w:t xml:space="preserve">Samenwerking met andere organisaties </w:t>
      </w:r>
    </w:p>
    <w:p w:rsidR="00FC3166" w:rsidRDefault="00FC3166" w:rsidP="00522053">
      <w:pPr>
        <w:ind w:left="708"/>
      </w:pPr>
      <w:r>
        <w:t xml:space="preserve"> </w:t>
      </w:r>
      <w:r w:rsidR="00A91E4E">
        <w:t>Blauw Geel 38/JUMBO</w:t>
      </w:r>
      <w:r w:rsidR="007315FB">
        <w:t xml:space="preserve"> </w:t>
      </w:r>
      <w:r>
        <w:t xml:space="preserve">zal nadrukkelijk samenwerken </w:t>
      </w:r>
      <w:r w:rsidR="00B33A84">
        <w:t xml:space="preserve">met </w:t>
      </w:r>
      <w:r w:rsidR="00B03E1B">
        <w:t xml:space="preserve">supporters  en </w:t>
      </w:r>
      <w:r w:rsidR="009B2DAB">
        <w:t xml:space="preserve">andere </w:t>
      </w:r>
      <w:r>
        <w:t>betrokken organisaties in het tegengaan van racisme en discriminatie</w:t>
      </w:r>
      <w:r w:rsidR="00B03E1B">
        <w:t>.</w:t>
      </w:r>
      <w:r>
        <w:t xml:space="preserve"> </w:t>
      </w:r>
    </w:p>
    <w:p w:rsidR="00FC3166" w:rsidRDefault="00FC3166" w:rsidP="00522053">
      <w:pPr>
        <w:ind w:left="708"/>
      </w:pPr>
      <w:r>
        <w:t xml:space="preserve">Het beleid en de </w:t>
      </w:r>
      <w:r w:rsidR="00B03E1B">
        <w:t>reactie</w:t>
      </w:r>
      <w:r w:rsidR="00BE2BB8">
        <w:t>ve</w:t>
      </w:r>
      <w:r w:rsidR="00B03E1B">
        <w:t xml:space="preserve"> </w:t>
      </w:r>
      <w:r>
        <w:t xml:space="preserve">maatregelen als hierboven genoemd onder zijn met name gericht </w:t>
      </w:r>
      <w:r w:rsidR="00FD6535">
        <w:t xml:space="preserve"> </w:t>
      </w:r>
      <w:r>
        <w:t xml:space="preserve">tegen personen die zich schuldig maken aan racistisch en/of discriminerend gedrag. </w:t>
      </w:r>
      <w:r w:rsidR="00A91E4E">
        <w:t>Blauw Geel 38/JUMBO</w:t>
      </w:r>
      <w:r w:rsidR="00D17C0B">
        <w:t xml:space="preserve"> </w:t>
      </w:r>
      <w:r>
        <w:t>zal zich echter ook richten op het positief stimuleren van minderheden</w:t>
      </w:r>
      <w:r w:rsidR="00B03E1B">
        <w:t>.</w:t>
      </w:r>
      <w:r>
        <w:t xml:space="preserve"> </w:t>
      </w:r>
    </w:p>
    <w:p w:rsidR="00D17C0B" w:rsidRPr="00522053" w:rsidRDefault="00522053" w:rsidP="00FC3166">
      <w:pPr>
        <w:rPr>
          <w:b/>
        </w:rPr>
      </w:pPr>
      <w:r>
        <w:rPr>
          <w:b/>
        </w:rPr>
        <w:t>Slot</w:t>
      </w:r>
    </w:p>
    <w:p w:rsidR="00CF33C1" w:rsidRDefault="00CF33C1" w:rsidP="00522053">
      <w:pPr>
        <w:ind w:left="708"/>
      </w:pPr>
      <w:r>
        <w:t xml:space="preserve">Het bestuur van </w:t>
      </w:r>
      <w:r w:rsidR="00A91E4E">
        <w:t>Blauw Geel 38/JUMBO</w:t>
      </w:r>
      <w:r>
        <w:t xml:space="preserve"> heeft d</w:t>
      </w:r>
      <w:r w:rsidR="007747A7">
        <w:t>it protocol van maatregelen omtrent het</w:t>
      </w:r>
      <w:r>
        <w:t xml:space="preserve"> beleid </w:t>
      </w:r>
      <w:r w:rsidR="007747A7">
        <w:t xml:space="preserve">om racisme en discriminatie te voorkomen </w:t>
      </w:r>
      <w:r w:rsidR="00522053">
        <w:t>vastgesteld in haar</w:t>
      </w:r>
      <w:r>
        <w:t xml:space="preserve"> vergadering van </w:t>
      </w:r>
      <w:r w:rsidR="007A551D">
        <w:t>20</w:t>
      </w:r>
      <w:r>
        <w:t xml:space="preserve"> december 201</w:t>
      </w:r>
      <w:r w:rsidR="007A551D">
        <w:t>8</w:t>
      </w:r>
      <w:r>
        <w:t>.</w:t>
      </w:r>
    </w:p>
    <w:p w:rsidR="00D1114E" w:rsidRDefault="00D1114E" w:rsidP="00522053">
      <w:pPr>
        <w:ind w:left="708"/>
      </w:pPr>
    </w:p>
    <w:p w:rsidR="00D1114E" w:rsidRDefault="00D1114E" w:rsidP="00522053">
      <w:pPr>
        <w:ind w:left="708"/>
      </w:pPr>
    </w:p>
    <w:p w:rsidR="00D1114E" w:rsidRDefault="00D1114E" w:rsidP="00522053">
      <w:pPr>
        <w:ind w:left="708"/>
      </w:pPr>
    </w:p>
    <w:p w:rsidR="00D1114E" w:rsidRDefault="00D1114E" w:rsidP="00522053">
      <w:pPr>
        <w:ind w:left="708"/>
      </w:pPr>
    </w:p>
    <w:p w:rsidR="00BE3E89" w:rsidRDefault="00BE3E89" w:rsidP="00522053">
      <w:pPr>
        <w:ind w:left="708"/>
      </w:pPr>
    </w:p>
    <w:p w:rsidR="00BE3E89" w:rsidRDefault="00BE3E89" w:rsidP="00522053">
      <w:pPr>
        <w:ind w:left="708"/>
      </w:pPr>
    </w:p>
    <w:p w:rsidR="00BE3E89" w:rsidRDefault="00BE3E89" w:rsidP="00522053">
      <w:pPr>
        <w:ind w:left="708"/>
      </w:pPr>
    </w:p>
    <w:p w:rsidR="00D1114E" w:rsidRDefault="00D1114E" w:rsidP="00522053">
      <w:pPr>
        <w:ind w:left="708"/>
      </w:pPr>
    </w:p>
    <w:p w:rsidR="00CF33C1" w:rsidRDefault="00CF33C1" w:rsidP="00FC3166"/>
    <w:sectPr w:rsidR="00CF33C1" w:rsidSect="0090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7B2C"/>
    <w:multiLevelType w:val="hybridMultilevel"/>
    <w:tmpl w:val="0EC4F8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C0A37"/>
    <w:multiLevelType w:val="hybridMultilevel"/>
    <w:tmpl w:val="D0169342"/>
    <w:lvl w:ilvl="0" w:tplc="187CA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0C"/>
    <w:rsid w:val="00086352"/>
    <w:rsid w:val="00117A03"/>
    <w:rsid w:val="00117F5F"/>
    <w:rsid w:val="001C2783"/>
    <w:rsid w:val="001D04BC"/>
    <w:rsid w:val="001F5348"/>
    <w:rsid w:val="00314E81"/>
    <w:rsid w:val="00356B7F"/>
    <w:rsid w:val="0036079D"/>
    <w:rsid w:val="00366DAE"/>
    <w:rsid w:val="0039070B"/>
    <w:rsid w:val="004362E3"/>
    <w:rsid w:val="004A7759"/>
    <w:rsid w:val="00522053"/>
    <w:rsid w:val="00567D8E"/>
    <w:rsid w:val="00594EFF"/>
    <w:rsid w:val="005D0791"/>
    <w:rsid w:val="00665A37"/>
    <w:rsid w:val="00676DAA"/>
    <w:rsid w:val="007046A3"/>
    <w:rsid w:val="00724E13"/>
    <w:rsid w:val="007315FB"/>
    <w:rsid w:val="00744B75"/>
    <w:rsid w:val="007747A7"/>
    <w:rsid w:val="0078354F"/>
    <w:rsid w:val="007A551D"/>
    <w:rsid w:val="007C5956"/>
    <w:rsid w:val="008A3400"/>
    <w:rsid w:val="008F3F0C"/>
    <w:rsid w:val="00904D09"/>
    <w:rsid w:val="009B2DAB"/>
    <w:rsid w:val="009D0733"/>
    <w:rsid w:val="00A91E4E"/>
    <w:rsid w:val="00B03E1B"/>
    <w:rsid w:val="00B33A84"/>
    <w:rsid w:val="00B400CC"/>
    <w:rsid w:val="00B6325D"/>
    <w:rsid w:val="00BE2BB8"/>
    <w:rsid w:val="00BE3E89"/>
    <w:rsid w:val="00BE6928"/>
    <w:rsid w:val="00BF39F3"/>
    <w:rsid w:val="00CD2A89"/>
    <w:rsid w:val="00CF33C1"/>
    <w:rsid w:val="00D1114E"/>
    <w:rsid w:val="00D17C0B"/>
    <w:rsid w:val="00D2529F"/>
    <w:rsid w:val="00D50AA0"/>
    <w:rsid w:val="00ED43F2"/>
    <w:rsid w:val="00FC3166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4D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E8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B2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4D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E8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B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E366-41F2-49C8-9FAD-544AC098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sjaak wellesen</dc:creator>
  <cp:lastModifiedBy>Vlassak</cp:lastModifiedBy>
  <cp:revision>3</cp:revision>
  <cp:lastPrinted>2017-12-11T08:47:00Z</cp:lastPrinted>
  <dcterms:created xsi:type="dcterms:W3CDTF">2019-01-09T17:53:00Z</dcterms:created>
  <dcterms:modified xsi:type="dcterms:W3CDTF">2019-01-09T17:55:00Z</dcterms:modified>
</cp:coreProperties>
</file>